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9167" w14:textId="19F45595" w:rsidR="00AB1580" w:rsidRPr="00102858" w:rsidRDefault="00DA1754" w:rsidP="00102858">
      <w:pPr>
        <w:jc w:val="center"/>
        <w:rPr>
          <w:rFonts w:ascii="Times New Roman" w:hAnsi="Times New Roman" w:cs="Times New Roman"/>
          <w:b/>
          <w:bCs/>
          <w:sz w:val="32"/>
          <w:szCs w:val="32"/>
        </w:rPr>
      </w:pPr>
      <w:r>
        <w:rPr>
          <w:rFonts w:ascii="Times New Roman" w:hAnsi="Times New Roman" w:cs="Times New Roman"/>
          <w:b/>
          <w:bCs/>
          <w:sz w:val="32"/>
          <w:szCs w:val="32"/>
        </w:rPr>
        <w:t xml:space="preserve">About </w:t>
      </w:r>
      <w:r w:rsidR="00D51A82" w:rsidRPr="00102858">
        <w:rPr>
          <w:rFonts w:ascii="Times New Roman" w:hAnsi="Times New Roman" w:cs="Times New Roman"/>
          <w:b/>
          <w:bCs/>
          <w:sz w:val="32"/>
          <w:szCs w:val="32"/>
        </w:rPr>
        <w:t xml:space="preserve">Our </w:t>
      </w:r>
      <w:r>
        <w:rPr>
          <w:rFonts w:ascii="Times New Roman" w:hAnsi="Times New Roman" w:cs="Times New Roman"/>
          <w:b/>
          <w:bCs/>
          <w:sz w:val="32"/>
          <w:szCs w:val="32"/>
        </w:rPr>
        <w:t xml:space="preserve">Storefront Crash </w:t>
      </w:r>
      <w:r w:rsidR="00D51A82" w:rsidRPr="00102858">
        <w:rPr>
          <w:rFonts w:ascii="Times New Roman" w:hAnsi="Times New Roman" w:cs="Times New Roman"/>
          <w:b/>
          <w:bCs/>
          <w:sz w:val="32"/>
          <w:szCs w:val="32"/>
        </w:rPr>
        <w:t>Statistics</w:t>
      </w:r>
    </w:p>
    <w:p w14:paraId="6D7EA623" w14:textId="2EB882CE" w:rsidR="00D51A82" w:rsidRDefault="00D51A82"/>
    <w:p w14:paraId="777ED680" w14:textId="571C2BD8" w:rsidR="00D51A82" w:rsidRPr="00DA1754" w:rsidRDefault="00D51A82">
      <w:pPr>
        <w:rPr>
          <w:rFonts w:ascii="Times New Roman" w:hAnsi="Times New Roman" w:cs="Times New Roman"/>
          <w:sz w:val="24"/>
          <w:szCs w:val="24"/>
        </w:rPr>
      </w:pPr>
      <w:r w:rsidRPr="00DA1754">
        <w:rPr>
          <w:rFonts w:ascii="Times New Roman" w:hAnsi="Times New Roman" w:cs="Times New Roman"/>
          <w:sz w:val="24"/>
          <w:szCs w:val="24"/>
        </w:rPr>
        <w:t>As part of our research work with the Storefront Safety Council, we have been collecting data</w:t>
      </w:r>
      <w:r w:rsidR="00655F66" w:rsidRPr="00DA1754">
        <w:rPr>
          <w:rFonts w:ascii="Times New Roman" w:hAnsi="Times New Roman" w:cs="Times New Roman"/>
          <w:sz w:val="24"/>
          <w:szCs w:val="24"/>
        </w:rPr>
        <w:t xml:space="preserve"> from all over the United States for more than ten years.  Our database of compiled storefront crashes now numbers over 2</w:t>
      </w:r>
      <w:r w:rsidR="00D744C0" w:rsidRPr="00DA1754">
        <w:rPr>
          <w:rFonts w:ascii="Times New Roman" w:hAnsi="Times New Roman" w:cs="Times New Roman"/>
          <w:sz w:val="24"/>
          <w:szCs w:val="24"/>
        </w:rPr>
        <w:t>6</w:t>
      </w:r>
      <w:r w:rsidR="00655F66" w:rsidRPr="00DA1754">
        <w:rPr>
          <w:rFonts w:ascii="Times New Roman" w:hAnsi="Times New Roman" w:cs="Times New Roman"/>
          <w:sz w:val="24"/>
          <w:szCs w:val="24"/>
        </w:rPr>
        <w:t>,000 incidents, and we have additional confirming data on more than 1</w:t>
      </w:r>
      <w:r w:rsidR="00D744C0" w:rsidRPr="00DA1754">
        <w:rPr>
          <w:rFonts w:ascii="Times New Roman" w:hAnsi="Times New Roman" w:cs="Times New Roman"/>
          <w:sz w:val="24"/>
          <w:szCs w:val="24"/>
        </w:rPr>
        <w:t>5</w:t>
      </w:r>
      <w:r w:rsidR="00655F66" w:rsidRPr="00DA1754">
        <w:rPr>
          <w:rFonts w:ascii="Times New Roman" w:hAnsi="Times New Roman" w:cs="Times New Roman"/>
          <w:sz w:val="24"/>
          <w:szCs w:val="24"/>
        </w:rPr>
        <w:t>,000 other vehicle-into-building and related incidents.</w:t>
      </w:r>
    </w:p>
    <w:p w14:paraId="6718DB16" w14:textId="3F99B86E" w:rsidR="00655F66" w:rsidRPr="00DA1754" w:rsidRDefault="00655F66">
      <w:pPr>
        <w:rPr>
          <w:rFonts w:ascii="Times New Roman" w:hAnsi="Times New Roman" w:cs="Times New Roman"/>
          <w:sz w:val="24"/>
          <w:szCs w:val="24"/>
        </w:rPr>
      </w:pPr>
    </w:p>
    <w:p w14:paraId="07451AD9" w14:textId="464E71B2" w:rsidR="00655F66" w:rsidRPr="00DA1754" w:rsidRDefault="00655F66">
      <w:pPr>
        <w:rPr>
          <w:rFonts w:ascii="Times New Roman" w:hAnsi="Times New Roman" w:cs="Times New Roman"/>
          <w:sz w:val="24"/>
          <w:szCs w:val="24"/>
        </w:rPr>
      </w:pPr>
      <w:r w:rsidRPr="00DA1754">
        <w:rPr>
          <w:rFonts w:ascii="Times New Roman" w:hAnsi="Times New Roman" w:cs="Times New Roman"/>
          <w:sz w:val="24"/>
          <w:szCs w:val="24"/>
        </w:rPr>
        <w:t xml:space="preserve">In </w:t>
      </w:r>
      <w:r w:rsidR="00D744C0" w:rsidRPr="00DA1754">
        <w:rPr>
          <w:rFonts w:ascii="Times New Roman" w:hAnsi="Times New Roman" w:cs="Times New Roman"/>
          <w:sz w:val="24"/>
          <w:szCs w:val="24"/>
        </w:rPr>
        <w:t>March of</w:t>
      </w:r>
      <w:r w:rsidRPr="00DA1754">
        <w:rPr>
          <w:rFonts w:ascii="Times New Roman" w:hAnsi="Times New Roman" w:cs="Times New Roman"/>
          <w:sz w:val="24"/>
          <w:szCs w:val="24"/>
        </w:rPr>
        <w:t xml:space="preserve"> 202</w:t>
      </w:r>
      <w:r w:rsidR="00D744C0" w:rsidRPr="00DA1754">
        <w:rPr>
          <w:rFonts w:ascii="Times New Roman" w:hAnsi="Times New Roman" w:cs="Times New Roman"/>
          <w:sz w:val="24"/>
          <w:szCs w:val="24"/>
        </w:rPr>
        <w:t>3</w:t>
      </w:r>
      <w:r w:rsidRPr="00DA1754">
        <w:rPr>
          <w:rFonts w:ascii="Times New Roman" w:hAnsi="Times New Roman" w:cs="Times New Roman"/>
          <w:sz w:val="24"/>
          <w:szCs w:val="24"/>
        </w:rPr>
        <w:t xml:space="preserve"> we completed an exchange of data and methodologies with</w:t>
      </w:r>
      <w:r w:rsidR="00D744C0" w:rsidRPr="00DA1754">
        <w:rPr>
          <w:rFonts w:ascii="Times New Roman" w:hAnsi="Times New Roman" w:cs="Times New Roman"/>
          <w:sz w:val="24"/>
          <w:szCs w:val="24"/>
        </w:rPr>
        <w:t xml:space="preserve"> </w:t>
      </w:r>
      <w:r w:rsidR="00D744C0" w:rsidRPr="00DA1754">
        <w:rPr>
          <w:rFonts w:ascii="Times New Roman" w:hAnsi="Times New Roman" w:cs="Times New Roman"/>
          <w:sz w:val="24"/>
          <w:szCs w:val="24"/>
        </w:rPr>
        <w:t>CHC Global</w:t>
      </w:r>
      <w:r w:rsidR="00D744C0" w:rsidRPr="00DA1754">
        <w:rPr>
          <w:rFonts w:ascii="Times New Roman" w:hAnsi="Times New Roman" w:cs="Times New Roman"/>
          <w:sz w:val="24"/>
          <w:szCs w:val="24"/>
        </w:rPr>
        <w:t>,</w:t>
      </w:r>
      <w:r w:rsidR="00D744C0" w:rsidRPr="00DA1754">
        <w:rPr>
          <w:rFonts w:ascii="Times New Roman" w:hAnsi="Times New Roman" w:cs="Times New Roman"/>
          <w:sz w:val="24"/>
          <w:szCs w:val="24"/>
        </w:rPr>
        <w:t xml:space="preserve"> an independent, London-based, risk management company</w:t>
      </w:r>
      <w:r w:rsidR="00D744C0" w:rsidRPr="00DA1754">
        <w:rPr>
          <w:rFonts w:ascii="Times New Roman" w:hAnsi="Times New Roman" w:cs="Times New Roman"/>
          <w:sz w:val="24"/>
          <w:szCs w:val="24"/>
        </w:rPr>
        <w:t xml:space="preserve"> that acts as a risk management consultancy and as a brokerage arm </w:t>
      </w:r>
      <w:r w:rsidRPr="00DA1754">
        <w:rPr>
          <w:rFonts w:ascii="Times New Roman" w:hAnsi="Times New Roman" w:cs="Times New Roman"/>
          <w:sz w:val="24"/>
          <w:szCs w:val="24"/>
        </w:rPr>
        <w:t>of Lloyd’s of London, the largest insurance market</w:t>
      </w:r>
      <w:r w:rsidR="00511EEC" w:rsidRPr="00DA1754">
        <w:rPr>
          <w:rFonts w:ascii="Times New Roman" w:hAnsi="Times New Roman" w:cs="Times New Roman"/>
          <w:sz w:val="24"/>
          <w:szCs w:val="24"/>
        </w:rPr>
        <w:t xml:space="preserve"> in</w:t>
      </w:r>
      <w:r w:rsidRPr="00DA1754">
        <w:rPr>
          <w:rFonts w:ascii="Times New Roman" w:hAnsi="Times New Roman" w:cs="Times New Roman"/>
          <w:sz w:val="24"/>
          <w:szCs w:val="24"/>
        </w:rPr>
        <w:t xml:space="preserve"> the world.  </w:t>
      </w:r>
      <w:r w:rsidR="00D744C0" w:rsidRPr="00DA1754">
        <w:rPr>
          <w:rFonts w:ascii="Times New Roman" w:hAnsi="Times New Roman" w:cs="Times New Roman"/>
          <w:sz w:val="24"/>
          <w:szCs w:val="24"/>
        </w:rPr>
        <w:t xml:space="preserve"> CHC</w:t>
      </w:r>
      <w:r w:rsidR="00DA1754" w:rsidRPr="00DA1754">
        <w:rPr>
          <w:rFonts w:ascii="Times New Roman" w:hAnsi="Times New Roman" w:cs="Times New Roman"/>
          <w:sz w:val="24"/>
          <w:szCs w:val="24"/>
        </w:rPr>
        <w:t xml:space="preserve"> </w:t>
      </w:r>
      <w:r w:rsidR="00D744C0" w:rsidRPr="00DA1754">
        <w:rPr>
          <w:rFonts w:ascii="Times New Roman" w:hAnsi="Times New Roman" w:cs="Times New Roman"/>
          <w:sz w:val="24"/>
          <w:szCs w:val="24"/>
        </w:rPr>
        <w:t>works extensively with Lloyd’s insurers and intermediaries in the assessment of malicious risks</w:t>
      </w:r>
      <w:r w:rsidR="00D744C0" w:rsidRPr="00DA1754">
        <w:rPr>
          <w:rFonts w:ascii="Times New Roman" w:hAnsi="Times New Roman" w:cs="Times New Roman"/>
          <w:sz w:val="24"/>
          <w:szCs w:val="24"/>
        </w:rPr>
        <w:t xml:space="preserve">, </w:t>
      </w:r>
      <w:r w:rsidR="00D744C0" w:rsidRPr="00DA1754">
        <w:rPr>
          <w:rFonts w:ascii="Times New Roman" w:hAnsi="Times New Roman" w:cs="Times New Roman"/>
          <w:sz w:val="24"/>
          <w:szCs w:val="24"/>
        </w:rPr>
        <w:t xml:space="preserve"> </w:t>
      </w:r>
      <w:r w:rsidR="00D744C0" w:rsidRPr="00DA1754">
        <w:rPr>
          <w:rFonts w:ascii="Times New Roman" w:hAnsi="Times New Roman" w:cs="Times New Roman"/>
          <w:sz w:val="24"/>
          <w:szCs w:val="24"/>
        </w:rPr>
        <w:t xml:space="preserve"> and </w:t>
      </w:r>
      <w:r w:rsidR="00D744C0" w:rsidRPr="00DA1754">
        <w:rPr>
          <w:rFonts w:ascii="Times New Roman" w:hAnsi="Times New Roman" w:cs="Times New Roman"/>
          <w:sz w:val="24"/>
          <w:szCs w:val="24"/>
        </w:rPr>
        <w:t>offers malicious risk management consultancy amongst other services</w:t>
      </w:r>
      <w:r w:rsidR="00D744C0" w:rsidRPr="00DA1754">
        <w:rPr>
          <w:rFonts w:ascii="Times New Roman" w:hAnsi="Times New Roman" w:cs="Times New Roman"/>
          <w:sz w:val="24"/>
          <w:szCs w:val="24"/>
        </w:rPr>
        <w:t xml:space="preserve"> and </w:t>
      </w:r>
      <w:r w:rsidR="00D744C0" w:rsidRPr="00DA1754">
        <w:rPr>
          <w:rFonts w:ascii="Times New Roman" w:hAnsi="Times New Roman" w:cs="Times New Roman"/>
          <w:sz w:val="24"/>
          <w:szCs w:val="24"/>
        </w:rPr>
        <w:t>conduct</w:t>
      </w:r>
      <w:r w:rsidR="00D744C0" w:rsidRPr="00DA1754">
        <w:rPr>
          <w:rFonts w:ascii="Times New Roman" w:hAnsi="Times New Roman" w:cs="Times New Roman"/>
          <w:sz w:val="24"/>
          <w:szCs w:val="24"/>
        </w:rPr>
        <w:t>s</w:t>
      </w:r>
      <w:r w:rsidR="00D744C0" w:rsidRPr="00DA1754">
        <w:rPr>
          <w:rFonts w:ascii="Times New Roman" w:hAnsi="Times New Roman" w:cs="Times New Roman"/>
          <w:sz w:val="24"/>
          <w:szCs w:val="24"/>
        </w:rPr>
        <w:t xml:space="preserve"> in-depth data analytics, to derive insight for clients</w:t>
      </w:r>
      <w:r w:rsidR="00D744C0" w:rsidRPr="00DA1754">
        <w:rPr>
          <w:rFonts w:ascii="Times New Roman" w:hAnsi="Times New Roman" w:cs="Times New Roman"/>
          <w:sz w:val="24"/>
          <w:szCs w:val="24"/>
        </w:rPr>
        <w:t xml:space="preserve"> and the security and risk industries</w:t>
      </w:r>
      <w:r w:rsidR="00D744C0" w:rsidRPr="00DA1754">
        <w:rPr>
          <w:rFonts w:ascii="Times New Roman" w:hAnsi="Times New Roman" w:cs="Times New Roman"/>
          <w:sz w:val="24"/>
          <w:szCs w:val="24"/>
        </w:rPr>
        <w:t>, many of whom are in the Lloyds Market</w:t>
      </w:r>
      <w:r w:rsidR="00D744C0" w:rsidRPr="00DA1754">
        <w:rPr>
          <w:rFonts w:ascii="Times New Roman" w:hAnsi="Times New Roman" w:cs="Times New Roman"/>
          <w:sz w:val="24"/>
          <w:szCs w:val="24"/>
        </w:rPr>
        <w:t xml:space="preserve">  </w:t>
      </w:r>
      <w:r w:rsidRPr="00DA1754">
        <w:rPr>
          <w:rFonts w:ascii="Times New Roman" w:hAnsi="Times New Roman" w:cs="Times New Roman"/>
          <w:sz w:val="24"/>
          <w:szCs w:val="24"/>
        </w:rPr>
        <w:t xml:space="preserve">In exchange for the </w:t>
      </w:r>
      <w:r w:rsidR="00D744C0" w:rsidRPr="00DA1754">
        <w:rPr>
          <w:rFonts w:ascii="Times New Roman" w:hAnsi="Times New Roman" w:cs="Times New Roman"/>
          <w:sz w:val="24"/>
          <w:szCs w:val="24"/>
        </w:rPr>
        <w:t xml:space="preserve">exclusive </w:t>
      </w:r>
      <w:r w:rsidRPr="00DA1754">
        <w:rPr>
          <w:rFonts w:ascii="Times New Roman" w:hAnsi="Times New Roman" w:cs="Times New Roman"/>
          <w:sz w:val="24"/>
          <w:szCs w:val="24"/>
        </w:rPr>
        <w:t xml:space="preserve">use of our data for their own risk assessment and </w:t>
      </w:r>
      <w:r w:rsidR="00D744C0" w:rsidRPr="00DA1754">
        <w:rPr>
          <w:rFonts w:ascii="Times New Roman" w:hAnsi="Times New Roman" w:cs="Times New Roman"/>
          <w:sz w:val="24"/>
          <w:szCs w:val="24"/>
        </w:rPr>
        <w:t xml:space="preserve">for </w:t>
      </w:r>
      <w:r w:rsidRPr="00DA1754">
        <w:rPr>
          <w:rFonts w:ascii="Times New Roman" w:hAnsi="Times New Roman" w:cs="Times New Roman"/>
          <w:sz w:val="24"/>
          <w:szCs w:val="24"/>
        </w:rPr>
        <w:t>risk profiling purposes</w:t>
      </w:r>
      <w:r w:rsidR="00D744C0" w:rsidRPr="00DA1754">
        <w:rPr>
          <w:rFonts w:ascii="Times New Roman" w:hAnsi="Times New Roman" w:cs="Times New Roman"/>
          <w:sz w:val="24"/>
          <w:szCs w:val="24"/>
        </w:rPr>
        <w:t xml:space="preserve"> for the greater </w:t>
      </w:r>
      <w:r w:rsidRPr="00DA1754">
        <w:rPr>
          <w:rFonts w:ascii="Times New Roman" w:hAnsi="Times New Roman" w:cs="Times New Roman"/>
          <w:sz w:val="24"/>
          <w:szCs w:val="24"/>
        </w:rPr>
        <w:t>Lloyd’s</w:t>
      </w:r>
      <w:r w:rsidR="00D744C0" w:rsidRPr="00DA1754">
        <w:rPr>
          <w:rFonts w:ascii="Times New Roman" w:hAnsi="Times New Roman" w:cs="Times New Roman"/>
          <w:sz w:val="24"/>
          <w:szCs w:val="24"/>
        </w:rPr>
        <w:t xml:space="preserve"> market, CHC</w:t>
      </w:r>
      <w:r w:rsidRPr="00DA1754">
        <w:rPr>
          <w:rFonts w:ascii="Times New Roman" w:hAnsi="Times New Roman" w:cs="Times New Roman"/>
          <w:sz w:val="24"/>
          <w:szCs w:val="24"/>
        </w:rPr>
        <w:t xml:space="preserve"> agreed to review and audit our data collection methodologies, the accuracy of our data, and </w:t>
      </w:r>
      <w:r w:rsidR="00B554D8" w:rsidRPr="00DA1754">
        <w:rPr>
          <w:rFonts w:ascii="Times New Roman" w:hAnsi="Times New Roman" w:cs="Times New Roman"/>
          <w:sz w:val="24"/>
          <w:szCs w:val="24"/>
        </w:rPr>
        <w:t xml:space="preserve">the value of our data on an ongoing basis. </w:t>
      </w:r>
      <w:r w:rsidR="00D744C0" w:rsidRPr="00DA1754">
        <w:rPr>
          <w:rFonts w:ascii="Times New Roman" w:hAnsi="Times New Roman" w:cs="Times New Roman"/>
          <w:sz w:val="24"/>
          <w:szCs w:val="24"/>
        </w:rPr>
        <w:t xml:space="preserve"> This review process confirmed</w:t>
      </w:r>
      <w:r w:rsidR="00B554D8" w:rsidRPr="00DA1754">
        <w:rPr>
          <w:rFonts w:ascii="Times New Roman" w:hAnsi="Times New Roman" w:cs="Times New Roman"/>
          <w:sz w:val="24"/>
          <w:szCs w:val="24"/>
        </w:rPr>
        <w:t xml:space="preserve"> that our data was valid and credible, and that our collection methodology gave them such high confidence that our collection of data concerning vehicle-into-building / </w:t>
      </w:r>
      <w:proofErr w:type="gramStart"/>
      <w:r w:rsidR="00B554D8" w:rsidRPr="00DA1754">
        <w:rPr>
          <w:rFonts w:ascii="Times New Roman" w:hAnsi="Times New Roman" w:cs="Times New Roman"/>
          <w:sz w:val="24"/>
          <w:szCs w:val="24"/>
        </w:rPr>
        <w:t>storefront crashes can be used by researchers and risk managers</w:t>
      </w:r>
      <w:proofErr w:type="gramEnd"/>
      <w:r w:rsidR="00B554D8" w:rsidRPr="00DA1754">
        <w:rPr>
          <w:rFonts w:ascii="Times New Roman" w:hAnsi="Times New Roman" w:cs="Times New Roman"/>
          <w:sz w:val="24"/>
          <w:szCs w:val="24"/>
        </w:rPr>
        <w:t xml:space="preserve"> as “source data” given the lack of any other available data sets involving private property accidents in the United States.</w:t>
      </w:r>
    </w:p>
    <w:p w14:paraId="1E184FD6" w14:textId="25BB8CFA" w:rsidR="00B554D8" w:rsidRPr="00DA1754" w:rsidRDefault="00B554D8">
      <w:pPr>
        <w:rPr>
          <w:rFonts w:ascii="Times New Roman" w:hAnsi="Times New Roman" w:cs="Times New Roman"/>
          <w:sz w:val="24"/>
          <w:szCs w:val="24"/>
        </w:rPr>
      </w:pPr>
    </w:p>
    <w:p w14:paraId="667A4A30" w14:textId="540DB902" w:rsidR="00B30C51" w:rsidRPr="00DA1754" w:rsidRDefault="00B554D8" w:rsidP="00102858">
      <w:pPr>
        <w:widowControl w:val="0"/>
        <w:spacing w:after="0" w:line="240" w:lineRule="auto"/>
        <w:rPr>
          <w:rFonts w:ascii="Times New Roman" w:eastAsia="Times New Roman" w:hAnsi="Times New Roman" w:cs="Times New Roman"/>
          <w:b/>
          <w:bCs/>
          <w:i/>
          <w:iCs/>
          <w:color w:val="000000"/>
          <w:sz w:val="24"/>
          <w:szCs w:val="24"/>
        </w:rPr>
      </w:pPr>
      <w:r w:rsidRPr="00DA1754">
        <w:rPr>
          <w:rFonts w:ascii="Times New Roman" w:hAnsi="Times New Roman" w:cs="Times New Roman"/>
          <w:sz w:val="24"/>
          <w:szCs w:val="24"/>
        </w:rPr>
        <w:t xml:space="preserve">We based </w:t>
      </w:r>
      <w:r w:rsidR="00B30C51" w:rsidRPr="00DA1754">
        <w:rPr>
          <w:rFonts w:ascii="Times New Roman" w:hAnsi="Times New Roman" w:cs="Times New Roman"/>
          <w:sz w:val="24"/>
          <w:szCs w:val="24"/>
        </w:rPr>
        <w:t xml:space="preserve">these </w:t>
      </w:r>
      <w:r w:rsidR="00B30C51" w:rsidRPr="00DA1754">
        <w:rPr>
          <w:rFonts w:ascii="Times New Roman" w:eastAsia="Times New Roman" w:hAnsi="Times New Roman" w:cs="Times New Roman"/>
          <w:sz w:val="24"/>
          <w:szCs w:val="24"/>
        </w:rPr>
        <w:t xml:space="preserve">research methodologies, analyses, and reporting protocols </w:t>
      </w:r>
      <w:r w:rsidR="00D30B3A" w:rsidRPr="00DA1754">
        <w:rPr>
          <w:rFonts w:ascii="Times New Roman" w:eastAsia="Times New Roman" w:hAnsi="Times New Roman" w:cs="Times New Roman"/>
          <w:sz w:val="24"/>
          <w:szCs w:val="24"/>
        </w:rPr>
        <w:t xml:space="preserve">on our </w:t>
      </w:r>
      <w:r w:rsidR="00B30C51" w:rsidRPr="00DA1754">
        <w:rPr>
          <w:rFonts w:ascii="Times New Roman" w:eastAsia="Times New Roman" w:hAnsi="Times New Roman" w:cs="Times New Roman"/>
          <w:sz w:val="24"/>
          <w:szCs w:val="24"/>
        </w:rPr>
        <w:t>cooperation with Texas A&amp;M University in research conducted in 2013.   The Storefront Safety Council searches out information on vehicle-into-building crashes</w:t>
      </w:r>
      <w:r w:rsidR="00B30C51" w:rsidRPr="00DA1754">
        <w:rPr>
          <w:rFonts w:ascii="Times New Roman" w:eastAsia="Times New Roman" w:hAnsi="Times New Roman" w:cs="Times New Roman"/>
          <w:i/>
          <w:sz w:val="24"/>
          <w:szCs w:val="24"/>
        </w:rPr>
        <w:t xml:space="preserve">, </w:t>
      </w:r>
      <w:r w:rsidR="00B30C51" w:rsidRPr="00DA1754">
        <w:rPr>
          <w:rFonts w:ascii="Times New Roman" w:eastAsia="Times New Roman" w:hAnsi="Times New Roman" w:cs="Times New Roman"/>
          <w:color w:val="000000"/>
          <w:sz w:val="24"/>
          <w:szCs w:val="24"/>
        </w:rPr>
        <w:t>limited to commercial or public buildings, transit stops, public areas, and other non-residential structures.  Having gathered anecdotal and media reports, court records,</w:t>
      </w:r>
      <w:r w:rsidR="00511EEC" w:rsidRPr="00DA1754">
        <w:rPr>
          <w:rFonts w:ascii="Times New Roman" w:eastAsia="Times New Roman" w:hAnsi="Times New Roman" w:cs="Times New Roman"/>
          <w:color w:val="000000"/>
          <w:sz w:val="24"/>
          <w:szCs w:val="24"/>
        </w:rPr>
        <w:t xml:space="preserve"> </w:t>
      </w:r>
      <w:proofErr w:type="gramStart"/>
      <w:r w:rsidR="00511EEC" w:rsidRPr="00DA1754">
        <w:rPr>
          <w:rFonts w:ascii="Times New Roman" w:eastAsia="Times New Roman" w:hAnsi="Times New Roman" w:cs="Times New Roman"/>
          <w:color w:val="000000"/>
          <w:sz w:val="24"/>
          <w:szCs w:val="24"/>
        </w:rPr>
        <w:t>police</w:t>
      </w:r>
      <w:proofErr w:type="gramEnd"/>
      <w:r w:rsidR="00511EEC" w:rsidRPr="00DA1754">
        <w:rPr>
          <w:rFonts w:ascii="Times New Roman" w:eastAsia="Times New Roman" w:hAnsi="Times New Roman" w:cs="Times New Roman"/>
          <w:color w:val="000000"/>
          <w:sz w:val="24"/>
          <w:szCs w:val="24"/>
        </w:rPr>
        <w:t xml:space="preserve"> and</w:t>
      </w:r>
      <w:r w:rsidR="00B30C51" w:rsidRPr="00DA1754">
        <w:rPr>
          <w:rFonts w:ascii="Times New Roman" w:eastAsia="Times New Roman" w:hAnsi="Times New Roman" w:cs="Times New Roman"/>
          <w:color w:val="000000"/>
          <w:sz w:val="24"/>
          <w:szCs w:val="24"/>
        </w:rPr>
        <w:t xml:space="preserve"> fire department records, published studies concerning such incidents, and corporate-supplied data revealed in litigation, all incidents are then analyzed for details such as cause, age of driver, type of building and other information, and are cross checked for accuracy using court documents and police reports when available.  The information </w:t>
      </w:r>
      <w:proofErr w:type="gramStart"/>
      <w:r w:rsidR="00B30C51" w:rsidRPr="00DA1754">
        <w:rPr>
          <w:rFonts w:ascii="Times New Roman" w:eastAsia="Times New Roman" w:hAnsi="Times New Roman" w:cs="Times New Roman"/>
          <w:color w:val="000000"/>
          <w:sz w:val="24"/>
          <w:szCs w:val="24"/>
        </w:rPr>
        <w:t>is uploaded</w:t>
      </w:r>
      <w:proofErr w:type="gramEnd"/>
      <w:r w:rsidR="00B30C51" w:rsidRPr="00DA1754">
        <w:rPr>
          <w:rFonts w:ascii="Times New Roman" w:eastAsia="Times New Roman" w:hAnsi="Times New Roman" w:cs="Times New Roman"/>
          <w:color w:val="000000"/>
          <w:sz w:val="24"/>
          <w:szCs w:val="24"/>
        </w:rPr>
        <w:t xml:space="preserve"> to our growing database, from which our statistical results are obtained</w:t>
      </w:r>
      <w:r w:rsidR="00B30C51" w:rsidRPr="00DA1754">
        <w:rPr>
          <w:rFonts w:ascii="Times New Roman" w:eastAsia="Times New Roman" w:hAnsi="Times New Roman" w:cs="Times New Roman"/>
          <w:b/>
          <w:bCs/>
          <w:color w:val="000000"/>
          <w:sz w:val="24"/>
          <w:szCs w:val="24"/>
        </w:rPr>
        <w:t>.</w:t>
      </w:r>
    </w:p>
    <w:p w14:paraId="2B235E2E" w14:textId="77777777" w:rsidR="00102858" w:rsidRPr="00DA1754" w:rsidRDefault="00102858">
      <w:pPr>
        <w:rPr>
          <w:rFonts w:ascii="Times New Roman" w:hAnsi="Times New Roman" w:cs="Times New Roman"/>
          <w:sz w:val="24"/>
          <w:szCs w:val="24"/>
        </w:rPr>
      </w:pPr>
    </w:p>
    <w:p w14:paraId="7945E16A" w14:textId="41E93936" w:rsidR="00102858" w:rsidRPr="00DA1754" w:rsidRDefault="00D744C0" w:rsidP="00102858">
      <w:pPr>
        <w:pStyle w:val="Default"/>
        <w:rPr>
          <w:rFonts w:ascii="Times New Roman" w:hAnsi="Times New Roman" w:cs="Times New Roman"/>
        </w:rPr>
      </w:pPr>
      <w:r w:rsidRPr="00DA1754">
        <w:rPr>
          <w:rFonts w:ascii="Times New Roman" w:hAnsi="Times New Roman" w:cs="Times New Roman"/>
        </w:rPr>
        <w:t xml:space="preserve">The CHC review on behalf of </w:t>
      </w:r>
      <w:r w:rsidR="00102858" w:rsidRPr="00DA1754">
        <w:rPr>
          <w:rFonts w:ascii="Times New Roman" w:hAnsi="Times New Roman" w:cs="Times New Roman"/>
        </w:rPr>
        <w:t xml:space="preserve">Lloyd’s </w:t>
      </w:r>
      <w:r w:rsidRPr="00DA1754">
        <w:rPr>
          <w:rFonts w:ascii="Times New Roman" w:hAnsi="Times New Roman" w:cs="Times New Roman"/>
        </w:rPr>
        <w:t xml:space="preserve">members </w:t>
      </w:r>
      <w:r w:rsidR="00102858" w:rsidRPr="00DA1754">
        <w:rPr>
          <w:rFonts w:ascii="Times New Roman" w:hAnsi="Times New Roman" w:cs="Times New Roman"/>
        </w:rPr>
        <w:t xml:space="preserve">concluded </w:t>
      </w:r>
      <w:r w:rsidRPr="00DA1754">
        <w:rPr>
          <w:rFonts w:ascii="Times New Roman" w:hAnsi="Times New Roman" w:cs="Times New Roman"/>
        </w:rPr>
        <w:t xml:space="preserve">in </w:t>
      </w:r>
      <w:r w:rsidR="00102858" w:rsidRPr="00DA1754">
        <w:rPr>
          <w:rFonts w:ascii="Times New Roman" w:hAnsi="Times New Roman" w:cs="Times New Roman"/>
        </w:rPr>
        <w:t>their remarks that our data, as complete as it is, reflects only a fraction of the total of storefront crashes which occur every single day:</w:t>
      </w:r>
    </w:p>
    <w:p w14:paraId="2840F52B" w14:textId="41732456" w:rsidR="00102858" w:rsidRPr="00DA1754" w:rsidRDefault="00102858" w:rsidP="00102858">
      <w:pPr>
        <w:pStyle w:val="Default"/>
        <w:rPr>
          <w:rFonts w:ascii="Times New Roman" w:hAnsi="Times New Roman" w:cs="Times New Roman"/>
        </w:rPr>
      </w:pPr>
      <w:r w:rsidRPr="00DA1754">
        <w:rPr>
          <w:rFonts w:ascii="Times New Roman" w:hAnsi="Times New Roman" w:cs="Times New Roman"/>
        </w:rPr>
        <w:t xml:space="preserve"> </w:t>
      </w:r>
    </w:p>
    <w:p w14:paraId="06BDA74F" w14:textId="231DFB30" w:rsidR="002630FC" w:rsidRPr="00DA1754" w:rsidRDefault="00102858" w:rsidP="00511EEC">
      <w:pPr>
        <w:pStyle w:val="Default"/>
        <w:rPr>
          <w:rFonts w:ascii="Times New Roman" w:hAnsi="Times New Roman" w:cs="Times New Roman"/>
          <w:b/>
          <w:bCs/>
        </w:rPr>
      </w:pPr>
      <w:r w:rsidRPr="00DA1754">
        <w:rPr>
          <w:rFonts w:ascii="Times New Roman" w:hAnsi="Times New Roman" w:cs="Times New Roman"/>
        </w:rPr>
        <w:t xml:space="preserve">Methods to statistically scale this dataset to give the complete view of such incidents in North America have </w:t>
      </w:r>
      <w:proofErr w:type="gramStart"/>
      <w:r w:rsidRPr="00DA1754">
        <w:rPr>
          <w:rFonts w:ascii="Times New Roman" w:hAnsi="Times New Roman" w:cs="Times New Roman"/>
        </w:rPr>
        <w:t>been attempted</w:t>
      </w:r>
      <w:proofErr w:type="gramEnd"/>
      <w:r w:rsidRPr="00DA1754">
        <w:rPr>
          <w:rFonts w:ascii="Times New Roman" w:hAnsi="Times New Roman" w:cs="Times New Roman"/>
        </w:rPr>
        <w:t xml:space="preserve">. At the </w:t>
      </w:r>
      <w:r w:rsidRPr="00DA1754">
        <w:rPr>
          <w:rFonts w:ascii="Times New Roman" w:hAnsi="Times New Roman" w:cs="Times New Roman"/>
          <w:b/>
          <w:bCs/>
        </w:rPr>
        <w:t>most conservative</w:t>
      </w:r>
      <w:r w:rsidRPr="00DA1754">
        <w:rPr>
          <w:rFonts w:ascii="Times New Roman" w:hAnsi="Times New Roman" w:cs="Times New Roman"/>
        </w:rPr>
        <w:t xml:space="preserve">, </w:t>
      </w:r>
      <w:proofErr w:type="gramStart"/>
      <w:r w:rsidRPr="00DA1754">
        <w:rPr>
          <w:rFonts w:ascii="Times New Roman" w:hAnsi="Times New Roman" w:cs="Times New Roman"/>
        </w:rPr>
        <w:t>it appears that the SSC database</w:t>
      </w:r>
      <w:proofErr w:type="gramEnd"/>
      <w:r w:rsidRPr="00DA1754">
        <w:rPr>
          <w:rFonts w:ascii="Times New Roman" w:hAnsi="Times New Roman" w:cs="Times New Roman"/>
        </w:rPr>
        <w:t xml:space="preserve"> captures </w:t>
      </w:r>
      <w:r w:rsidRPr="00DA1754">
        <w:rPr>
          <w:rFonts w:ascii="Times New Roman" w:hAnsi="Times New Roman" w:cs="Times New Roman"/>
          <w:b/>
          <w:bCs/>
        </w:rPr>
        <w:t xml:space="preserve">1 in 12 incidents </w:t>
      </w:r>
      <w:r w:rsidRPr="00DA1754">
        <w:rPr>
          <w:rFonts w:ascii="Times New Roman" w:hAnsi="Times New Roman" w:cs="Times New Roman"/>
        </w:rPr>
        <w:t xml:space="preserve">(8.33%). </w:t>
      </w:r>
      <w:r w:rsidR="00511EEC" w:rsidRPr="00DA1754">
        <w:rPr>
          <w:rFonts w:ascii="Times New Roman" w:hAnsi="Times New Roman" w:cs="Times New Roman"/>
        </w:rPr>
        <w:t xml:space="preserve">  </w:t>
      </w:r>
      <w:r w:rsidRPr="00DA1754">
        <w:rPr>
          <w:rFonts w:ascii="Times New Roman" w:hAnsi="Times New Roman" w:cs="Times New Roman"/>
        </w:rPr>
        <w:t xml:space="preserve">Using the </w:t>
      </w:r>
      <w:r w:rsidR="00D744C0" w:rsidRPr="00DA1754">
        <w:rPr>
          <w:rFonts w:ascii="Times New Roman" w:hAnsi="Times New Roman" w:cs="Times New Roman"/>
        </w:rPr>
        <w:t xml:space="preserve">dataset </w:t>
      </w:r>
      <w:r w:rsidRPr="00DA1754">
        <w:rPr>
          <w:rFonts w:ascii="Times New Roman" w:hAnsi="Times New Roman" w:cs="Times New Roman"/>
        </w:rPr>
        <w:t xml:space="preserve">that we have collected and using the  </w:t>
      </w:r>
      <w:r w:rsidR="00D744C0" w:rsidRPr="00DA1754">
        <w:rPr>
          <w:rFonts w:ascii="Times New Roman" w:hAnsi="Times New Roman" w:cs="Times New Roman"/>
        </w:rPr>
        <w:t xml:space="preserve">recommendations of the </w:t>
      </w:r>
      <w:r w:rsidR="00E16546" w:rsidRPr="00DA1754">
        <w:rPr>
          <w:rFonts w:ascii="Times New Roman" w:hAnsi="Times New Roman" w:cs="Times New Roman"/>
        </w:rPr>
        <w:t>audit and documentation, we can make the following statements:</w:t>
      </w:r>
    </w:p>
    <w:p w14:paraId="0C6A1599" w14:textId="701B5FE5" w:rsidR="00E16546" w:rsidRPr="00DA1754" w:rsidRDefault="00E16546">
      <w:pPr>
        <w:rPr>
          <w:rFonts w:ascii="Times New Roman" w:hAnsi="Times New Roman" w:cs="Times New Roman"/>
          <w:b/>
          <w:bCs/>
          <w:sz w:val="24"/>
          <w:szCs w:val="24"/>
        </w:rPr>
      </w:pPr>
      <w:r w:rsidRPr="00DA1754">
        <w:rPr>
          <w:rFonts w:ascii="Times New Roman" w:hAnsi="Times New Roman" w:cs="Times New Roman"/>
          <w:b/>
          <w:bCs/>
          <w:sz w:val="24"/>
          <w:szCs w:val="24"/>
        </w:rPr>
        <w:lastRenderedPageBreak/>
        <w:t xml:space="preserve">Storefront crashes occur more than </w:t>
      </w:r>
      <w:proofErr w:type="gramStart"/>
      <w:r w:rsidRPr="00DA1754">
        <w:rPr>
          <w:rFonts w:ascii="Times New Roman" w:hAnsi="Times New Roman" w:cs="Times New Roman"/>
          <w:b/>
          <w:bCs/>
          <w:sz w:val="24"/>
          <w:szCs w:val="24"/>
        </w:rPr>
        <w:t>100</w:t>
      </w:r>
      <w:proofErr w:type="gramEnd"/>
      <w:r w:rsidRPr="00DA1754">
        <w:rPr>
          <w:rFonts w:ascii="Times New Roman" w:hAnsi="Times New Roman" w:cs="Times New Roman"/>
          <w:b/>
          <w:bCs/>
          <w:sz w:val="24"/>
          <w:szCs w:val="24"/>
        </w:rPr>
        <w:t xml:space="preserve"> times per day</w:t>
      </w:r>
    </w:p>
    <w:p w14:paraId="653AD990" w14:textId="4690E602" w:rsidR="00E16546" w:rsidRPr="00DA1754" w:rsidRDefault="00E16546">
      <w:pPr>
        <w:rPr>
          <w:rFonts w:ascii="Times New Roman" w:hAnsi="Times New Roman" w:cs="Times New Roman"/>
          <w:b/>
          <w:bCs/>
          <w:sz w:val="24"/>
          <w:szCs w:val="24"/>
        </w:rPr>
      </w:pPr>
      <w:proofErr w:type="gramStart"/>
      <w:r w:rsidRPr="00DA1754">
        <w:rPr>
          <w:rFonts w:ascii="Times New Roman" w:hAnsi="Times New Roman" w:cs="Times New Roman"/>
          <w:b/>
          <w:bCs/>
          <w:sz w:val="24"/>
          <w:szCs w:val="24"/>
        </w:rPr>
        <w:t>46%</w:t>
      </w:r>
      <w:proofErr w:type="gramEnd"/>
      <w:r w:rsidRPr="00DA1754">
        <w:rPr>
          <w:rFonts w:ascii="Times New Roman" w:hAnsi="Times New Roman" w:cs="Times New Roman"/>
          <w:b/>
          <w:bCs/>
          <w:sz w:val="24"/>
          <w:szCs w:val="24"/>
        </w:rPr>
        <w:t xml:space="preserve"> of all storefront crashes result in an injury, and 8% result in a fatality</w:t>
      </w:r>
    </w:p>
    <w:p w14:paraId="3FD4B10B" w14:textId="70E2F07B" w:rsidR="00E16546" w:rsidRPr="00DA1754" w:rsidRDefault="00D30B3A">
      <w:pPr>
        <w:rPr>
          <w:rFonts w:ascii="Times New Roman" w:hAnsi="Times New Roman" w:cs="Times New Roman"/>
          <w:b/>
          <w:bCs/>
          <w:sz w:val="24"/>
          <w:szCs w:val="24"/>
        </w:rPr>
      </w:pPr>
      <w:r w:rsidRPr="00DA1754">
        <w:rPr>
          <w:rFonts w:ascii="Times New Roman" w:hAnsi="Times New Roman" w:cs="Times New Roman"/>
          <w:b/>
          <w:bCs/>
          <w:sz w:val="24"/>
          <w:szCs w:val="24"/>
        </w:rPr>
        <w:t xml:space="preserve">Each year in the United States, as </w:t>
      </w:r>
      <w:proofErr w:type="gramStart"/>
      <w:r w:rsidRPr="00DA1754">
        <w:rPr>
          <w:rFonts w:ascii="Times New Roman" w:hAnsi="Times New Roman" w:cs="Times New Roman"/>
          <w:b/>
          <w:bCs/>
          <w:sz w:val="24"/>
          <w:szCs w:val="24"/>
        </w:rPr>
        <w:t>many</w:t>
      </w:r>
      <w:proofErr w:type="gramEnd"/>
      <w:r w:rsidRPr="00DA1754">
        <w:rPr>
          <w:rFonts w:ascii="Times New Roman" w:hAnsi="Times New Roman" w:cs="Times New Roman"/>
          <w:b/>
          <w:bCs/>
          <w:sz w:val="24"/>
          <w:szCs w:val="24"/>
        </w:rPr>
        <w:t xml:space="preserve"> as 16,000 people are injured, and as many as 2600 are killed</w:t>
      </w:r>
      <w:r w:rsidR="000339E4" w:rsidRPr="00DA1754">
        <w:rPr>
          <w:rFonts w:ascii="Times New Roman" w:hAnsi="Times New Roman" w:cs="Times New Roman"/>
          <w:b/>
          <w:bCs/>
          <w:sz w:val="24"/>
          <w:szCs w:val="24"/>
        </w:rPr>
        <w:t xml:space="preserve"> in vehicle-into-building crashes</w:t>
      </w:r>
      <w:r w:rsidRPr="00DA1754">
        <w:rPr>
          <w:rFonts w:ascii="Times New Roman" w:hAnsi="Times New Roman" w:cs="Times New Roman"/>
          <w:b/>
          <w:bCs/>
          <w:sz w:val="24"/>
          <w:szCs w:val="24"/>
        </w:rPr>
        <w:t>.</w:t>
      </w:r>
    </w:p>
    <w:p w14:paraId="2383BDBC" w14:textId="77777777" w:rsidR="002630FC" w:rsidRPr="002630FC" w:rsidRDefault="002630FC" w:rsidP="002630FC">
      <w:pPr>
        <w:spacing w:before="100" w:beforeAutospacing="1" w:after="100" w:afterAutospacing="1" w:line="240" w:lineRule="auto"/>
        <w:outlineLvl w:val="1"/>
        <w:rPr>
          <w:rFonts w:ascii="Times New Roman" w:eastAsia="Times New Roman" w:hAnsi="Times New Roman" w:cs="Times New Roman"/>
          <w:b/>
          <w:bCs/>
          <w:sz w:val="36"/>
          <w:szCs w:val="36"/>
        </w:rPr>
      </w:pPr>
      <w:r w:rsidRPr="002630FC">
        <w:rPr>
          <w:rFonts w:ascii="Times New Roman" w:eastAsia="Times New Roman" w:hAnsi="Times New Roman" w:cs="Times New Roman"/>
          <w:b/>
          <w:bCs/>
          <w:color w:val="8D2424"/>
          <w:sz w:val="36"/>
          <w:szCs w:val="36"/>
        </w:rPr>
        <w:t>OUR RESEARCH</w:t>
      </w:r>
    </w:p>
    <w:p w14:paraId="10129DAE" w14:textId="6C22E6C1" w:rsidR="002630FC" w:rsidRPr="00DA1754" w:rsidRDefault="002630FC" w:rsidP="002630FC">
      <w:pPr>
        <w:spacing w:after="0"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Our 2014-2022 storefront crash statistics are among the most complete ever assembled for accidents on private property.  Because Federal and State agencies do not regularly receive such data as part of any national reporting system, our data collection of accidents involving commercial properties (such as shopping centers, strip malls, and many roadside locations) is unique and very useful to government officials, researchers, underwriters, risk managers, and safety professionals.</w:t>
      </w:r>
      <w:r w:rsidRPr="00DA1754">
        <w:rPr>
          <w:rFonts w:ascii="Times New Roman" w:eastAsia="Times New Roman" w:hAnsi="Times New Roman" w:cs="Times New Roman"/>
          <w:color w:val="333333"/>
          <w:sz w:val="24"/>
          <w:szCs w:val="24"/>
        </w:rPr>
        <w:br/>
      </w:r>
      <w:r w:rsidRPr="00DA1754">
        <w:rPr>
          <w:rFonts w:ascii="Times New Roman" w:eastAsia="Times New Roman" w:hAnsi="Times New Roman" w:cs="Times New Roman"/>
          <w:color w:val="333333"/>
          <w:sz w:val="24"/>
          <w:szCs w:val="24"/>
        </w:rPr>
        <w:br/>
        <w:t>We share our data with these and many other third parties, and we share our compiled statistics free online on our website.</w:t>
      </w:r>
      <w:r w:rsidRPr="00DA1754">
        <w:rPr>
          <w:rFonts w:ascii="Times New Roman" w:eastAsia="Times New Roman" w:hAnsi="Times New Roman" w:cs="Times New Roman"/>
          <w:color w:val="333333"/>
          <w:sz w:val="24"/>
          <w:szCs w:val="24"/>
        </w:rPr>
        <w:br/>
      </w:r>
      <w:r w:rsidRPr="00DA1754">
        <w:rPr>
          <w:rFonts w:ascii="Times New Roman" w:eastAsia="Times New Roman" w:hAnsi="Times New Roman" w:cs="Times New Roman"/>
          <w:color w:val="333333"/>
          <w:sz w:val="24"/>
          <w:szCs w:val="24"/>
        </w:rPr>
        <w:br/>
        <w:t xml:space="preserve">We have been adding new data monthly to that which was collected and compiled in cooperation with the Texas Traffic Institute at Texas A&amp;M University in 2013.  </w:t>
      </w:r>
      <w:r w:rsidRPr="00DA1754">
        <w:rPr>
          <w:rFonts w:ascii="Times New Roman" w:eastAsia="Times New Roman" w:hAnsi="Times New Roman" w:cs="Times New Roman"/>
          <w:sz w:val="24"/>
          <w:szCs w:val="24"/>
        </w:rPr>
        <w:t>Our database contains more than 2</w:t>
      </w:r>
      <w:r w:rsidR="00D744C0" w:rsidRPr="00DA1754">
        <w:rPr>
          <w:rFonts w:ascii="Times New Roman" w:eastAsia="Times New Roman" w:hAnsi="Times New Roman" w:cs="Times New Roman"/>
          <w:sz w:val="24"/>
          <w:szCs w:val="24"/>
        </w:rPr>
        <w:t>5</w:t>
      </w:r>
      <w:r w:rsidRPr="00DA1754">
        <w:rPr>
          <w:rFonts w:ascii="Times New Roman" w:eastAsia="Times New Roman" w:hAnsi="Times New Roman" w:cs="Times New Roman"/>
          <w:sz w:val="24"/>
          <w:szCs w:val="24"/>
        </w:rPr>
        <w:t>,000 analyzed accidents and an additional 1</w:t>
      </w:r>
      <w:r w:rsidR="00D744C0" w:rsidRPr="00DA1754">
        <w:rPr>
          <w:rFonts w:ascii="Times New Roman" w:eastAsia="Times New Roman" w:hAnsi="Times New Roman" w:cs="Times New Roman"/>
          <w:sz w:val="24"/>
          <w:szCs w:val="24"/>
        </w:rPr>
        <w:t>5</w:t>
      </w:r>
      <w:r w:rsidRPr="00DA1754">
        <w:rPr>
          <w:rFonts w:ascii="Times New Roman" w:eastAsia="Times New Roman" w:hAnsi="Times New Roman" w:cs="Times New Roman"/>
          <w:sz w:val="24"/>
          <w:szCs w:val="24"/>
        </w:rPr>
        <w:t xml:space="preserve">,000 additional accidents collected but not yet compiled (and not included in our statistical reporting.)  </w:t>
      </w:r>
      <w:r w:rsidRPr="00DA1754">
        <w:rPr>
          <w:rFonts w:ascii="Times New Roman" w:eastAsia="Times New Roman" w:hAnsi="Times New Roman" w:cs="Times New Roman"/>
          <w:color w:val="333333"/>
          <w:sz w:val="24"/>
          <w:szCs w:val="24"/>
        </w:rPr>
        <w:t xml:space="preserve">Our total of documented crashes is now well over </w:t>
      </w:r>
      <w:r w:rsidR="00D744C0" w:rsidRPr="00DA1754">
        <w:rPr>
          <w:rFonts w:ascii="Times New Roman" w:eastAsia="Times New Roman" w:hAnsi="Times New Roman" w:cs="Times New Roman"/>
          <w:color w:val="333333"/>
          <w:sz w:val="24"/>
          <w:szCs w:val="24"/>
        </w:rPr>
        <w:t>40</w:t>
      </w:r>
      <w:r w:rsidRPr="00DA1754">
        <w:rPr>
          <w:rFonts w:ascii="Times New Roman" w:eastAsia="Times New Roman" w:hAnsi="Times New Roman" w:cs="Times New Roman"/>
          <w:color w:val="333333"/>
          <w:sz w:val="24"/>
          <w:szCs w:val="24"/>
        </w:rPr>
        <w:t>,000, which allows us to observe and document trends developing in terms of driver behaviors, driver demographics, causation trends, and most frequent locations for crashes.</w:t>
      </w:r>
      <w:r w:rsidRPr="00DA1754">
        <w:rPr>
          <w:rFonts w:ascii="Times New Roman" w:eastAsia="Times New Roman" w:hAnsi="Times New Roman" w:cs="Times New Roman"/>
          <w:color w:val="333333"/>
          <w:sz w:val="24"/>
          <w:szCs w:val="24"/>
        </w:rPr>
        <w:br/>
      </w:r>
      <w:r w:rsidRPr="00DA1754">
        <w:rPr>
          <w:rFonts w:ascii="Times New Roman" w:eastAsia="Times New Roman" w:hAnsi="Times New Roman" w:cs="Times New Roman"/>
          <w:color w:val="333333"/>
          <w:sz w:val="24"/>
          <w:szCs w:val="24"/>
        </w:rPr>
        <w:br/>
        <w:t xml:space="preserve">From 2014 </w:t>
      </w:r>
      <w:r w:rsidR="00102858" w:rsidRPr="00DA1754">
        <w:rPr>
          <w:rFonts w:ascii="Times New Roman" w:eastAsia="Times New Roman" w:hAnsi="Times New Roman" w:cs="Times New Roman"/>
          <w:color w:val="333333"/>
          <w:sz w:val="24"/>
          <w:szCs w:val="24"/>
        </w:rPr>
        <w:t>onwards,</w:t>
      </w:r>
      <w:r w:rsidRPr="00DA1754">
        <w:rPr>
          <w:rFonts w:ascii="Times New Roman" w:eastAsia="Times New Roman" w:hAnsi="Times New Roman" w:cs="Times New Roman"/>
          <w:color w:val="333333"/>
          <w:sz w:val="24"/>
          <w:szCs w:val="24"/>
        </w:rPr>
        <w:t xml:space="preserve"> we have collected data on:</w:t>
      </w:r>
    </w:p>
    <w:p w14:paraId="3537E185" w14:textId="4960B017" w:rsidR="002630FC" w:rsidRPr="00DA1754" w:rsidRDefault="002630FC" w:rsidP="002630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 xml:space="preserve">stated </w:t>
      </w:r>
      <w:r w:rsidR="00DA1754">
        <w:rPr>
          <w:rFonts w:ascii="Times New Roman" w:eastAsia="Times New Roman" w:hAnsi="Times New Roman" w:cs="Times New Roman"/>
          <w:color w:val="333333"/>
          <w:sz w:val="24"/>
          <w:szCs w:val="24"/>
        </w:rPr>
        <w:t xml:space="preserve">and available </w:t>
      </w:r>
      <w:r w:rsidRPr="00DA1754">
        <w:rPr>
          <w:rFonts w:ascii="Times New Roman" w:eastAsia="Times New Roman" w:hAnsi="Times New Roman" w:cs="Times New Roman"/>
          <w:color w:val="333333"/>
          <w:sz w:val="24"/>
          <w:szCs w:val="24"/>
        </w:rPr>
        <w:t>causes of storefront and similar crashes</w:t>
      </w:r>
    </w:p>
    <w:p w14:paraId="3BD385D5" w14:textId="1FC3DBE7" w:rsidR="002630FC" w:rsidRPr="00DA1754" w:rsidRDefault="002630FC" w:rsidP="002630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 xml:space="preserve">ages of drivers of vehicle involved in storefront and </w:t>
      </w:r>
      <w:r w:rsidR="00DA1754">
        <w:rPr>
          <w:rFonts w:ascii="Times New Roman" w:eastAsia="Times New Roman" w:hAnsi="Times New Roman" w:cs="Times New Roman"/>
          <w:color w:val="333333"/>
          <w:sz w:val="24"/>
          <w:szCs w:val="24"/>
        </w:rPr>
        <w:t>vehicle-into-building</w:t>
      </w:r>
      <w:r w:rsidRPr="00DA1754">
        <w:rPr>
          <w:rFonts w:ascii="Times New Roman" w:eastAsia="Times New Roman" w:hAnsi="Times New Roman" w:cs="Times New Roman"/>
          <w:color w:val="333333"/>
          <w:sz w:val="24"/>
          <w:szCs w:val="24"/>
        </w:rPr>
        <w:t xml:space="preserve"> crashes</w:t>
      </w:r>
    </w:p>
    <w:p w14:paraId="3CC2000A" w14:textId="16CC7965" w:rsidR="002630FC" w:rsidRPr="00DA1754" w:rsidRDefault="002630FC" w:rsidP="002630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 xml:space="preserve">category of buildings and businesses struck </w:t>
      </w:r>
      <w:r w:rsidR="00DA1754">
        <w:rPr>
          <w:rFonts w:ascii="Times New Roman" w:eastAsia="Times New Roman" w:hAnsi="Times New Roman" w:cs="Times New Roman"/>
          <w:color w:val="333333"/>
          <w:sz w:val="24"/>
          <w:szCs w:val="24"/>
        </w:rPr>
        <w:t xml:space="preserve">in </w:t>
      </w:r>
      <w:r w:rsidRPr="00DA1754">
        <w:rPr>
          <w:rFonts w:ascii="Times New Roman" w:eastAsia="Times New Roman" w:hAnsi="Times New Roman" w:cs="Times New Roman"/>
          <w:color w:val="333333"/>
          <w:sz w:val="24"/>
          <w:szCs w:val="24"/>
        </w:rPr>
        <w:t>vehicle-into-building crashes for each state, ranked against each state's percentage of  licensed drivers in the US</w:t>
      </w:r>
    </w:p>
    <w:p w14:paraId="79885A4B" w14:textId="5E75BB5E" w:rsidR="002630FC" w:rsidRPr="00DA1754" w:rsidRDefault="002630FC" w:rsidP="002630FC">
      <w:pPr>
        <w:spacing w:after="0"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In 2016, we expanded our research to analyze for the same data listed above and began to collect additional information that we have found to be statistically significant including:</w:t>
      </w:r>
    </w:p>
    <w:p w14:paraId="7EFCE734" w14:textId="24254AD4" w:rsidR="002630FC" w:rsidRPr="00DA1754" w:rsidRDefault="002630FC" w:rsidP="002630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Names of locations hit by vehicles if applicable (</w:t>
      </w:r>
      <w:r w:rsidR="00D30B3A" w:rsidRPr="00DA1754">
        <w:rPr>
          <w:rFonts w:ascii="Times New Roman" w:eastAsia="Times New Roman" w:hAnsi="Times New Roman" w:cs="Times New Roman"/>
          <w:color w:val="333333"/>
          <w:sz w:val="24"/>
          <w:szCs w:val="24"/>
        </w:rPr>
        <w:t>e.g.</w:t>
      </w:r>
      <w:r w:rsidRPr="00DA1754">
        <w:rPr>
          <w:rFonts w:ascii="Times New Roman" w:eastAsia="Times New Roman" w:hAnsi="Times New Roman" w:cs="Times New Roman"/>
          <w:color w:val="333333"/>
          <w:sz w:val="24"/>
          <w:szCs w:val="24"/>
        </w:rPr>
        <w:t xml:space="preserve"> "Starbucks.")</w:t>
      </w:r>
    </w:p>
    <w:p w14:paraId="473EAEC0" w14:textId="77777777" w:rsidR="002630FC" w:rsidRPr="00DA1754" w:rsidRDefault="002630FC" w:rsidP="002630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Number and name of “brand/chain store” locations hit by vehicles.</w:t>
      </w:r>
    </w:p>
    <w:p w14:paraId="4AC2D524" w14:textId="34DD8FFA" w:rsidR="002630FC" w:rsidRPr="00DA1754" w:rsidRDefault="002630FC" w:rsidP="002630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 xml:space="preserve">Statistically significant causes previously captured as “other” including;  vehicular assault on people, reckless driving, falling asleep at the wheel, weather conditions, speeding and mechanical failure, driver distractions, and driver errors like pedal </w:t>
      </w:r>
      <w:r w:rsidR="00D30B3A" w:rsidRPr="00DA1754">
        <w:rPr>
          <w:rFonts w:ascii="Times New Roman" w:eastAsia="Times New Roman" w:hAnsi="Times New Roman" w:cs="Times New Roman"/>
          <w:color w:val="333333"/>
          <w:sz w:val="24"/>
          <w:szCs w:val="24"/>
        </w:rPr>
        <w:t>misapplications</w:t>
      </w:r>
      <w:r w:rsidRPr="00DA1754">
        <w:rPr>
          <w:rFonts w:ascii="Times New Roman" w:eastAsia="Times New Roman" w:hAnsi="Times New Roman" w:cs="Times New Roman"/>
          <w:color w:val="333333"/>
          <w:sz w:val="24"/>
          <w:szCs w:val="24"/>
        </w:rPr>
        <w:t>.</w:t>
      </w:r>
    </w:p>
    <w:p w14:paraId="2F77944E" w14:textId="77777777" w:rsidR="002630FC" w:rsidRPr="00DA1754" w:rsidRDefault="002630FC" w:rsidP="002630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color w:val="333333"/>
          <w:sz w:val="24"/>
          <w:szCs w:val="24"/>
        </w:rPr>
        <w:t>Statistically significant site types previously captured as “other” including; bus stops, child and elder care facilities, schools (K-12), churches, medical facilities, government buildings, gas stations, banks and hair and nail salons.</w:t>
      </w:r>
      <w:r w:rsidRPr="00DA1754">
        <w:rPr>
          <w:rFonts w:ascii="Times New Roman" w:eastAsia="Times New Roman" w:hAnsi="Times New Roman" w:cs="Times New Roman"/>
          <w:sz w:val="24"/>
          <w:szCs w:val="24"/>
        </w:rPr>
        <w:t>​</w:t>
      </w:r>
    </w:p>
    <w:p w14:paraId="7334F959" w14:textId="697D2AA6" w:rsidR="00D744C0" w:rsidRPr="00DA1754" w:rsidRDefault="002630FC" w:rsidP="00511EEC">
      <w:pPr>
        <w:spacing w:after="0" w:line="240" w:lineRule="auto"/>
        <w:rPr>
          <w:rFonts w:ascii="Times New Roman" w:eastAsia="Times New Roman" w:hAnsi="Times New Roman" w:cs="Times New Roman"/>
          <w:sz w:val="24"/>
          <w:szCs w:val="24"/>
        </w:rPr>
      </w:pPr>
      <w:r w:rsidRPr="00DA1754">
        <w:rPr>
          <w:rFonts w:ascii="Times New Roman" w:eastAsia="Times New Roman" w:hAnsi="Times New Roman" w:cs="Times New Roman"/>
          <w:sz w:val="24"/>
          <w:szCs w:val="24"/>
        </w:rPr>
        <w:lastRenderedPageBreak/>
        <w:t>In 2020, we expanded our research, again, to collect statistics on vehicle-into-pedestrian incidents occurring in commercial parking areas and pedestrian areas connected to retail shopping, outdoor dining, and crowded places</w:t>
      </w:r>
      <w:r w:rsidR="000339E4" w:rsidRPr="00DA1754">
        <w:rPr>
          <w:rFonts w:ascii="Times New Roman" w:eastAsia="Times New Roman" w:hAnsi="Times New Roman" w:cs="Times New Roman"/>
          <w:sz w:val="24"/>
          <w:szCs w:val="24"/>
        </w:rPr>
        <w:t xml:space="preserve"> and public areas</w:t>
      </w:r>
      <w:r w:rsidRPr="00DA1754">
        <w:rPr>
          <w:rFonts w:ascii="Times New Roman" w:eastAsia="Times New Roman" w:hAnsi="Times New Roman" w:cs="Times New Roman"/>
          <w:sz w:val="24"/>
          <w:szCs w:val="24"/>
        </w:rPr>
        <w:t>/tourist destinations.</w:t>
      </w:r>
      <w:r w:rsidR="00DA1754">
        <w:rPr>
          <w:rFonts w:ascii="Times New Roman" w:eastAsia="Times New Roman" w:hAnsi="Times New Roman" w:cs="Times New Roman"/>
          <w:sz w:val="24"/>
          <w:szCs w:val="24"/>
        </w:rPr>
        <w:t xml:space="preserve">  This collection activity is ongoing.</w:t>
      </w:r>
      <w:r w:rsidRPr="00DA1754">
        <w:rPr>
          <w:rFonts w:ascii="Times New Roman" w:eastAsia="Times New Roman" w:hAnsi="Times New Roman" w:cs="Times New Roman"/>
          <w:sz w:val="24"/>
          <w:szCs w:val="24"/>
        </w:rPr>
        <w:br/>
      </w:r>
      <w:r w:rsidRPr="00DA1754">
        <w:rPr>
          <w:rFonts w:ascii="Times New Roman" w:eastAsia="Times New Roman" w:hAnsi="Times New Roman" w:cs="Times New Roman"/>
          <w:sz w:val="24"/>
          <w:szCs w:val="24"/>
        </w:rPr>
        <w:br/>
        <w:t>In 2021</w:t>
      </w:r>
      <w:r w:rsidR="00B30C51" w:rsidRPr="00DA1754">
        <w:rPr>
          <w:rFonts w:ascii="Times New Roman" w:eastAsia="Times New Roman" w:hAnsi="Times New Roman" w:cs="Times New Roman"/>
          <w:sz w:val="24"/>
          <w:szCs w:val="24"/>
        </w:rPr>
        <w:t xml:space="preserve"> we completed an audit of 6 full years of </w:t>
      </w:r>
      <w:r w:rsidRPr="00DA1754">
        <w:rPr>
          <w:rFonts w:ascii="Times New Roman" w:eastAsia="Times New Roman" w:hAnsi="Times New Roman" w:cs="Times New Roman"/>
          <w:sz w:val="24"/>
          <w:szCs w:val="24"/>
        </w:rPr>
        <w:t>crash</w:t>
      </w:r>
      <w:r w:rsidR="00B30C51" w:rsidRPr="00DA1754">
        <w:rPr>
          <w:rFonts w:ascii="Times New Roman" w:eastAsia="Times New Roman" w:hAnsi="Times New Roman" w:cs="Times New Roman"/>
          <w:sz w:val="24"/>
          <w:szCs w:val="24"/>
        </w:rPr>
        <w:t xml:space="preserve"> incidents</w:t>
      </w:r>
      <w:r w:rsidRPr="00DA1754">
        <w:rPr>
          <w:rFonts w:ascii="Times New Roman" w:eastAsia="Times New Roman" w:hAnsi="Times New Roman" w:cs="Times New Roman"/>
          <w:sz w:val="24"/>
          <w:szCs w:val="24"/>
        </w:rPr>
        <w:t xml:space="preserve"> in our database to</w:t>
      </w:r>
      <w:r w:rsidR="00DA1754">
        <w:rPr>
          <w:rFonts w:ascii="Times New Roman" w:eastAsia="Times New Roman" w:hAnsi="Times New Roman" w:cs="Times New Roman"/>
          <w:sz w:val="24"/>
          <w:szCs w:val="24"/>
        </w:rPr>
        <w:t xml:space="preserve"> specifically</w:t>
      </w:r>
      <w:r w:rsidRPr="00DA1754">
        <w:rPr>
          <w:rFonts w:ascii="Times New Roman" w:eastAsia="Times New Roman" w:hAnsi="Times New Roman" w:cs="Times New Roman"/>
          <w:sz w:val="24"/>
          <w:szCs w:val="24"/>
        </w:rPr>
        <w:t xml:space="preserve"> identify those </w:t>
      </w:r>
      <w:r w:rsidR="00B30C51" w:rsidRPr="00DA1754">
        <w:rPr>
          <w:rFonts w:ascii="Times New Roman" w:eastAsia="Times New Roman" w:hAnsi="Times New Roman" w:cs="Times New Roman"/>
          <w:sz w:val="24"/>
          <w:szCs w:val="24"/>
        </w:rPr>
        <w:t xml:space="preserve">which involved an </w:t>
      </w:r>
      <w:r w:rsidRPr="00DA1754">
        <w:rPr>
          <w:rFonts w:ascii="Times New Roman" w:eastAsia="Times New Roman" w:hAnsi="Times New Roman" w:cs="Times New Roman"/>
          <w:sz w:val="24"/>
          <w:szCs w:val="24"/>
        </w:rPr>
        <w:t>employee injur</w:t>
      </w:r>
      <w:r w:rsidR="00B30C51" w:rsidRPr="00DA1754">
        <w:rPr>
          <w:rFonts w:ascii="Times New Roman" w:eastAsia="Times New Roman" w:hAnsi="Times New Roman" w:cs="Times New Roman"/>
          <w:sz w:val="24"/>
          <w:szCs w:val="24"/>
        </w:rPr>
        <w:t>y</w:t>
      </w:r>
      <w:r w:rsidRPr="00DA1754">
        <w:rPr>
          <w:rFonts w:ascii="Times New Roman" w:eastAsia="Times New Roman" w:hAnsi="Times New Roman" w:cs="Times New Roman"/>
          <w:sz w:val="24"/>
          <w:szCs w:val="24"/>
        </w:rPr>
        <w:t xml:space="preserve"> and fatalit</w:t>
      </w:r>
      <w:r w:rsidR="00B30C51" w:rsidRPr="00DA1754">
        <w:rPr>
          <w:rFonts w:ascii="Times New Roman" w:eastAsia="Times New Roman" w:hAnsi="Times New Roman" w:cs="Times New Roman"/>
          <w:sz w:val="24"/>
          <w:szCs w:val="24"/>
        </w:rPr>
        <w:t>y</w:t>
      </w:r>
      <w:r w:rsidR="00DA1754" w:rsidRPr="00DA1754">
        <w:rPr>
          <w:rFonts w:ascii="Times New Roman" w:eastAsia="Times New Roman" w:hAnsi="Times New Roman" w:cs="Times New Roman"/>
          <w:sz w:val="24"/>
          <w:szCs w:val="24"/>
        </w:rPr>
        <w:t>, which increased the value of our data for federal agencies, risk managers, and insurers and underwriters</w:t>
      </w:r>
      <w:r w:rsidRPr="00DA1754">
        <w:rPr>
          <w:rFonts w:ascii="Times New Roman" w:eastAsia="Times New Roman" w:hAnsi="Times New Roman" w:cs="Times New Roman"/>
          <w:sz w:val="24"/>
          <w:szCs w:val="24"/>
        </w:rPr>
        <w:t>. </w:t>
      </w:r>
      <w:r w:rsidR="00DA1754">
        <w:rPr>
          <w:rFonts w:ascii="Times New Roman" w:eastAsia="Times New Roman" w:hAnsi="Times New Roman" w:cs="Times New Roman"/>
          <w:sz w:val="24"/>
          <w:szCs w:val="24"/>
        </w:rPr>
        <w:t xml:space="preserve"> This specific collection activity is ongoing.</w:t>
      </w:r>
      <w:r w:rsidR="00B30C51" w:rsidRPr="00DA1754">
        <w:rPr>
          <w:rFonts w:ascii="Times New Roman" w:eastAsia="Times New Roman" w:hAnsi="Times New Roman" w:cs="Times New Roman"/>
          <w:sz w:val="24"/>
          <w:szCs w:val="24"/>
        </w:rPr>
        <w:t xml:space="preserve"> </w:t>
      </w:r>
    </w:p>
    <w:p w14:paraId="3305C28D" w14:textId="77777777" w:rsidR="00D744C0" w:rsidRPr="00DA1754" w:rsidRDefault="00D744C0" w:rsidP="00511EEC">
      <w:pPr>
        <w:spacing w:after="0" w:line="240" w:lineRule="auto"/>
        <w:rPr>
          <w:rFonts w:ascii="Times New Roman" w:eastAsia="Times New Roman" w:hAnsi="Times New Roman" w:cs="Times New Roman"/>
          <w:sz w:val="24"/>
          <w:szCs w:val="24"/>
        </w:rPr>
      </w:pPr>
    </w:p>
    <w:p w14:paraId="59ED1AAF" w14:textId="52C763DA" w:rsidR="002630FC" w:rsidRDefault="00B30C51" w:rsidP="00511EEC">
      <w:pPr>
        <w:spacing w:after="0" w:line="240" w:lineRule="auto"/>
        <w:rPr>
          <w:rFonts w:ascii="Times New Roman" w:hAnsi="Times New Roman" w:cs="Times New Roman"/>
        </w:rPr>
      </w:pPr>
      <w:r w:rsidRPr="00DA1754">
        <w:rPr>
          <w:rFonts w:ascii="Times New Roman" w:eastAsia="Times New Roman" w:hAnsi="Times New Roman" w:cs="Times New Roman"/>
          <w:sz w:val="24"/>
          <w:szCs w:val="24"/>
        </w:rPr>
        <w:t xml:space="preserve">This information </w:t>
      </w:r>
      <w:proofErr w:type="gramStart"/>
      <w:r w:rsidRPr="00DA1754">
        <w:rPr>
          <w:rFonts w:ascii="Times New Roman" w:eastAsia="Times New Roman" w:hAnsi="Times New Roman" w:cs="Times New Roman"/>
          <w:sz w:val="24"/>
          <w:szCs w:val="24"/>
        </w:rPr>
        <w:t>was shared</w:t>
      </w:r>
      <w:proofErr w:type="gramEnd"/>
      <w:r w:rsidRPr="00DA1754">
        <w:rPr>
          <w:rFonts w:ascii="Times New Roman" w:eastAsia="Times New Roman" w:hAnsi="Times New Roman" w:cs="Times New Roman"/>
          <w:sz w:val="24"/>
          <w:szCs w:val="24"/>
        </w:rPr>
        <w:t xml:space="preserve"> with </w:t>
      </w:r>
      <w:r w:rsidR="00DA1754" w:rsidRPr="00DA1754">
        <w:rPr>
          <w:rFonts w:ascii="Times New Roman" w:eastAsia="Times New Roman" w:hAnsi="Times New Roman" w:cs="Times New Roman"/>
          <w:sz w:val="24"/>
          <w:szCs w:val="24"/>
        </w:rPr>
        <w:t xml:space="preserve">CHC for their review and with </w:t>
      </w:r>
      <w:r w:rsidRPr="00DA1754">
        <w:rPr>
          <w:rFonts w:ascii="Times New Roman" w:eastAsia="Times New Roman" w:hAnsi="Times New Roman" w:cs="Times New Roman"/>
          <w:sz w:val="24"/>
          <w:szCs w:val="24"/>
        </w:rPr>
        <w:t xml:space="preserve">Lloyd’s of London for their use, and is </w:t>
      </w:r>
      <w:r w:rsidR="00DA1754" w:rsidRPr="00DA1754">
        <w:rPr>
          <w:rFonts w:ascii="Times New Roman" w:eastAsia="Times New Roman" w:hAnsi="Times New Roman" w:cs="Times New Roman"/>
          <w:sz w:val="24"/>
          <w:szCs w:val="24"/>
        </w:rPr>
        <w:t xml:space="preserve">also </w:t>
      </w:r>
      <w:r w:rsidRPr="00DA1754">
        <w:rPr>
          <w:rFonts w:ascii="Times New Roman" w:eastAsia="Times New Roman" w:hAnsi="Times New Roman" w:cs="Times New Roman"/>
          <w:sz w:val="24"/>
          <w:szCs w:val="24"/>
        </w:rPr>
        <w:t>available to researchers with a demonstrated need.</w:t>
      </w:r>
      <w:r w:rsidR="002630FC" w:rsidRPr="00DA1754">
        <w:rPr>
          <w:rFonts w:ascii="Times New Roman" w:eastAsia="Times New Roman" w:hAnsi="Times New Roman" w:cs="Times New Roman"/>
          <w:sz w:val="24"/>
          <w:szCs w:val="24"/>
        </w:rPr>
        <w:br/>
      </w:r>
    </w:p>
    <w:p w14:paraId="066BDF93" w14:textId="77777777" w:rsidR="00DA1754" w:rsidRPr="00DA1754" w:rsidRDefault="00DA1754" w:rsidP="00511EEC">
      <w:pPr>
        <w:spacing w:after="0" w:line="240" w:lineRule="auto"/>
        <w:rPr>
          <w:rFonts w:ascii="Times New Roman" w:hAnsi="Times New Roman" w:cs="Times New Roman"/>
        </w:rPr>
      </w:pPr>
    </w:p>
    <w:sectPr w:rsidR="00DA1754" w:rsidRPr="00DA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D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04970"/>
    <w:multiLevelType w:val="multilevel"/>
    <w:tmpl w:val="3F8682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14B8C"/>
    <w:multiLevelType w:val="multilevel"/>
    <w:tmpl w:val="FC98F8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43534831">
    <w:abstractNumId w:val="1"/>
  </w:num>
  <w:num w:numId="2" w16cid:durableId="2043817818">
    <w:abstractNumId w:val="2"/>
  </w:num>
  <w:num w:numId="3" w16cid:durableId="94916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2"/>
    <w:rsid w:val="000339E4"/>
    <w:rsid w:val="00102858"/>
    <w:rsid w:val="002630FC"/>
    <w:rsid w:val="00486476"/>
    <w:rsid w:val="00511EEC"/>
    <w:rsid w:val="00655F66"/>
    <w:rsid w:val="00AB1580"/>
    <w:rsid w:val="00B30C51"/>
    <w:rsid w:val="00B554D8"/>
    <w:rsid w:val="00D30B3A"/>
    <w:rsid w:val="00D51A82"/>
    <w:rsid w:val="00D744C0"/>
    <w:rsid w:val="00DA1754"/>
    <w:rsid w:val="00E1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A9A"/>
  <w15:chartTrackingRefBased/>
  <w15:docId w15:val="{B17388CD-536A-4B37-9DBB-F7428AC2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8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Reiter</dc:creator>
  <cp:keywords/>
  <dc:description/>
  <cp:lastModifiedBy>Rob Reiter</cp:lastModifiedBy>
  <cp:revision>2</cp:revision>
  <dcterms:created xsi:type="dcterms:W3CDTF">2023-04-13T14:05:00Z</dcterms:created>
  <dcterms:modified xsi:type="dcterms:W3CDTF">2023-04-13T14:05:00Z</dcterms:modified>
</cp:coreProperties>
</file>